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67C5" w:rsidRPr="009367C5" w:rsidRDefault="009367C5" w:rsidP="009367C5">
      <w:pPr>
        <w:spacing w:after="0" w:line="240" w:lineRule="auto"/>
        <w:jc w:val="center"/>
        <w:rPr>
          <w:rFonts w:ascii="Times New Roman" w:hAnsi="Times New Roman" w:cs="Times New Roman"/>
          <w:b/>
          <w:bCs/>
          <w:color w:val="000000"/>
          <w:sz w:val="40"/>
          <w:szCs w:val="40"/>
          <w:lang w:val="ro-RO"/>
        </w:rPr>
      </w:pPr>
      <w:r w:rsidRPr="009367C5">
        <w:rPr>
          <w:rFonts w:ascii="Times New Roman" w:hAnsi="Times New Roman" w:cs="Times New Roman"/>
          <w:b/>
          <w:bCs/>
          <w:color w:val="000000"/>
          <w:sz w:val="40"/>
          <w:szCs w:val="40"/>
          <w:lang w:val="ro-RO"/>
        </w:rPr>
        <w:t>Extras din Codul Educației</w:t>
      </w:r>
      <w:r w:rsidRPr="009367C5">
        <w:rPr>
          <w:rFonts w:ascii="Times New Roman" w:hAnsi="Times New Roman" w:cs="Times New Roman"/>
          <w:b/>
          <w:bCs/>
          <w:color w:val="000000"/>
          <w:sz w:val="40"/>
          <w:szCs w:val="40"/>
          <w:lang w:val="ro-RO"/>
        </w:rPr>
        <w:t> </w:t>
      </w:r>
      <w:r w:rsidRPr="009367C5">
        <w:rPr>
          <w:rFonts w:ascii="Times New Roman" w:hAnsi="Times New Roman" w:cs="Times New Roman"/>
          <w:b/>
          <w:bCs/>
          <w:color w:val="000000"/>
          <w:sz w:val="40"/>
          <w:szCs w:val="40"/>
          <w:lang w:val="ro-RO"/>
        </w:rPr>
        <w:t>al Republicii Moldova</w:t>
      </w:r>
    </w:p>
    <w:p w:rsidR="009367C5" w:rsidRPr="009367C5" w:rsidRDefault="009367C5" w:rsidP="009367C5">
      <w:pPr>
        <w:spacing w:after="0" w:line="240" w:lineRule="auto"/>
        <w:jc w:val="center"/>
        <w:rPr>
          <w:rFonts w:ascii="Times New Roman" w:hAnsi="Times New Roman" w:cs="Times New Roman"/>
          <w:b/>
          <w:bCs/>
          <w:color w:val="000000"/>
          <w:sz w:val="24"/>
          <w:szCs w:val="24"/>
          <w:lang w:val="ro-RO"/>
        </w:rPr>
      </w:pPr>
      <w:r w:rsidRPr="009367C5">
        <w:rPr>
          <w:rFonts w:ascii="Times New Roman" w:hAnsi="Times New Roman" w:cs="Times New Roman"/>
          <w:b/>
          <w:bCs/>
          <w:color w:val="000000"/>
          <w:sz w:val="24"/>
          <w:szCs w:val="24"/>
          <w:lang w:val="ro-RO"/>
        </w:rPr>
        <w:t>(Codul nr. 152 din 17.07.2014; Publicat: 24.10.2014 în Monitorul Oficial Nr. 319-324; Data intrării în vigoare: 23.11.2014)</w:t>
      </w:r>
    </w:p>
    <w:p w:rsidR="009367C5" w:rsidRDefault="009367C5" w:rsidP="009367C5">
      <w:pPr>
        <w:spacing w:after="0" w:line="240" w:lineRule="auto"/>
        <w:rPr>
          <w:rFonts w:ascii="Times New Roman" w:hAnsi="Times New Roman" w:cs="Times New Roman"/>
          <w:b/>
          <w:bCs/>
          <w:color w:val="000000"/>
          <w:sz w:val="24"/>
          <w:szCs w:val="24"/>
          <w:lang w:val="ro-RO"/>
        </w:rPr>
      </w:pPr>
    </w:p>
    <w:p w:rsidR="009367C5" w:rsidRDefault="009367C5" w:rsidP="009367C5">
      <w:pPr>
        <w:spacing w:after="0" w:line="240" w:lineRule="auto"/>
        <w:rPr>
          <w:rFonts w:ascii="Times New Roman" w:hAnsi="Times New Roman" w:cs="Times New Roman"/>
          <w:b/>
          <w:bCs/>
          <w:color w:val="000000"/>
          <w:sz w:val="24"/>
          <w:szCs w:val="24"/>
          <w:lang w:val="ro-RO"/>
        </w:rPr>
      </w:pPr>
    </w:p>
    <w:p w:rsidR="009367C5" w:rsidRPr="009367C5" w:rsidRDefault="009367C5" w:rsidP="009367C5">
      <w:pPr>
        <w:spacing w:after="0" w:line="240" w:lineRule="auto"/>
        <w:rPr>
          <w:rFonts w:ascii="Times New Roman" w:hAnsi="Times New Roman" w:cs="Times New Roman"/>
          <w:b/>
          <w:bCs/>
          <w:color w:val="000000"/>
          <w:sz w:val="24"/>
          <w:szCs w:val="24"/>
          <w:lang w:val="ro-RO"/>
        </w:rPr>
      </w:pPr>
      <w:r w:rsidRPr="009367C5">
        <w:rPr>
          <w:rFonts w:ascii="Times New Roman" w:hAnsi="Times New Roman" w:cs="Times New Roman"/>
          <w:b/>
          <w:bCs/>
          <w:color w:val="000000"/>
          <w:sz w:val="24"/>
          <w:szCs w:val="24"/>
          <w:lang w:val="ro-RO"/>
        </w:rPr>
        <w:t>Articolul 5. </w:t>
      </w:r>
      <w:r w:rsidRPr="009367C5">
        <w:rPr>
          <w:rFonts w:ascii="Times New Roman" w:hAnsi="Times New Roman" w:cs="Times New Roman"/>
          <w:color w:val="000000"/>
          <w:sz w:val="24"/>
          <w:szCs w:val="24"/>
          <w:lang w:val="ro-RO"/>
        </w:rPr>
        <w:t>Misiunea educaţiei</w:t>
      </w:r>
      <w:r w:rsidRPr="009367C5">
        <w:rPr>
          <w:rFonts w:ascii="Times New Roman" w:hAnsi="Times New Roman" w:cs="Times New Roman"/>
          <w:color w:val="000000"/>
          <w:sz w:val="24"/>
          <w:szCs w:val="24"/>
          <w:lang w:val="ro-RO"/>
        </w:rPr>
        <w:br/>
        <w:t>    Educaţia are ca misiune:</w:t>
      </w:r>
      <w:r w:rsidRPr="009367C5">
        <w:rPr>
          <w:rFonts w:ascii="Times New Roman" w:hAnsi="Times New Roman" w:cs="Times New Roman"/>
          <w:color w:val="000000"/>
          <w:sz w:val="24"/>
          <w:szCs w:val="24"/>
          <w:lang w:val="ro-RO"/>
        </w:rPr>
        <w:br/>
        <w:t>    a) satisfacerea cerinţelor educaţionale ale individului şi ale societăţii;</w:t>
      </w:r>
      <w:r w:rsidRPr="009367C5">
        <w:rPr>
          <w:rFonts w:ascii="Times New Roman" w:hAnsi="Times New Roman" w:cs="Times New Roman"/>
          <w:color w:val="000000"/>
          <w:sz w:val="24"/>
          <w:szCs w:val="24"/>
          <w:lang w:val="ro-RO"/>
        </w:rPr>
        <w:br/>
        <w:t>    b) dezvoltarea potenţialului uman pentru a asigura calitatea vieţii, creşterea durabilă a economiei şi bunăstarea poporului; </w:t>
      </w:r>
      <w:r w:rsidRPr="009367C5">
        <w:rPr>
          <w:rFonts w:ascii="Times New Roman" w:hAnsi="Times New Roman" w:cs="Times New Roman"/>
          <w:color w:val="000000"/>
          <w:sz w:val="24"/>
          <w:szCs w:val="24"/>
          <w:lang w:val="ro-RO"/>
        </w:rPr>
        <w:br/>
        <w:t>    c) dezvoltarea culturii naţionale;</w:t>
      </w:r>
      <w:r w:rsidRPr="009367C5">
        <w:rPr>
          <w:rFonts w:ascii="Times New Roman" w:hAnsi="Times New Roman" w:cs="Times New Roman"/>
          <w:color w:val="000000"/>
          <w:sz w:val="24"/>
          <w:szCs w:val="24"/>
          <w:lang w:val="ro-RO"/>
        </w:rPr>
        <w:br/>
        <w:t>    d) promovarea dialogului intercultural, a spiritului de toleranţă, a nediscriminării şi incluziunii sociale;</w:t>
      </w:r>
      <w:r w:rsidRPr="009367C5">
        <w:rPr>
          <w:rFonts w:ascii="Times New Roman" w:hAnsi="Times New Roman" w:cs="Times New Roman"/>
          <w:color w:val="000000"/>
          <w:sz w:val="24"/>
          <w:szCs w:val="24"/>
          <w:lang w:val="ro-RO"/>
        </w:rPr>
        <w:br/>
        <w:t>    e) promovarea învăţării pe tot parcursul vieţii;</w:t>
      </w:r>
      <w:r w:rsidRPr="009367C5">
        <w:rPr>
          <w:rFonts w:ascii="Times New Roman" w:hAnsi="Times New Roman" w:cs="Times New Roman"/>
          <w:color w:val="000000"/>
          <w:sz w:val="24"/>
          <w:szCs w:val="24"/>
          <w:lang w:val="ro-RO"/>
        </w:rPr>
        <w:br/>
        <w:t>    f) facilitarea reconcilierii vieţii profesionale cu viaţa de familie pentru bărbaţi şi femei.</w:t>
      </w:r>
      <w:r w:rsidRPr="009367C5">
        <w:rPr>
          <w:rFonts w:ascii="Times New Roman" w:hAnsi="Times New Roman" w:cs="Times New Roman"/>
          <w:color w:val="000000"/>
          <w:sz w:val="24"/>
          <w:szCs w:val="24"/>
          <w:lang w:val="ro-RO"/>
        </w:rPr>
        <w:br/>
      </w:r>
      <w:r w:rsidRPr="009367C5">
        <w:rPr>
          <w:rFonts w:ascii="Times New Roman" w:hAnsi="Times New Roman" w:cs="Times New Roman"/>
          <w:b/>
          <w:bCs/>
          <w:color w:val="000000"/>
          <w:sz w:val="24"/>
          <w:szCs w:val="24"/>
          <w:lang w:val="ro-RO"/>
        </w:rPr>
        <w:t xml:space="preserve">    </w:t>
      </w:r>
    </w:p>
    <w:p w:rsidR="009367C5" w:rsidRPr="009367C5" w:rsidRDefault="009367C5" w:rsidP="009367C5">
      <w:pPr>
        <w:spacing w:after="0" w:line="240" w:lineRule="auto"/>
        <w:rPr>
          <w:rFonts w:ascii="Times New Roman" w:hAnsi="Times New Roman" w:cs="Times New Roman"/>
          <w:b/>
          <w:bCs/>
          <w:color w:val="000000"/>
          <w:sz w:val="24"/>
          <w:szCs w:val="24"/>
          <w:lang w:val="ro-RO"/>
        </w:rPr>
      </w:pPr>
      <w:r w:rsidRPr="009367C5">
        <w:rPr>
          <w:rFonts w:ascii="Times New Roman" w:hAnsi="Times New Roman" w:cs="Times New Roman"/>
          <w:b/>
          <w:bCs/>
          <w:color w:val="000000"/>
          <w:sz w:val="24"/>
          <w:szCs w:val="24"/>
          <w:lang w:val="ro-RO"/>
        </w:rPr>
        <w:t>Articolul 6.</w:t>
      </w:r>
      <w:r w:rsidRPr="009367C5">
        <w:rPr>
          <w:rFonts w:ascii="Times New Roman" w:hAnsi="Times New Roman" w:cs="Times New Roman"/>
          <w:color w:val="000000"/>
          <w:sz w:val="24"/>
          <w:szCs w:val="24"/>
          <w:lang w:val="ro-RO"/>
        </w:rPr>
        <w:t> Idealul educaţional</w:t>
      </w:r>
      <w:r w:rsidRPr="009367C5">
        <w:rPr>
          <w:rFonts w:ascii="Times New Roman" w:hAnsi="Times New Roman" w:cs="Times New Roman"/>
          <w:color w:val="000000"/>
          <w:sz w:val="24"/>
          <w:szCs w:val="24"/>
          <w:lang w:val="ro-RO"/>
        </w:rPr>
        <w:br/>
        <w:t>    Idealul educaţional al şcolii din Republica Moldova constă în formarea personalităţii cu spirit de iniţiativă, capabile de autodezvoltare, care posedă nu numai un sistem de cunoştinţe şi competenţe necesare pentru angajare pe piaţa muncii, dar şi independenţă de opinie şi acţiune, fiind deschisă pentru dialog intercultural în contextul valorilor naţionale şi universale asumate. </w:t>
      </w:r>
      <w:r w:rsidRPr="009367C5">
        <w:rPr>
          <w:rFonts w:ascii="Times New Roman" w:hAnsi="Times New Roman" w:cs="Times New Roman"/>
          <w:color w:val="000000"/>
          <w:sz w:val="24"/>
          <w:szCs w:val="24"/>
          <w:lang w:val="ro-RO"/>
        </w:rPr>
        <w:br/>
        <w:t>  </w:t>
      </w:r>
      <w:r w:rsidRPr="009367C5">
        <w:rPr>
          <w:rFonts w:ascii="Times New Roman" w:hAnsi="Times New Roman" w:cs="Times New Roman"/>
          <w:b/>
          <w:bCs/>
          <w:color w:val="000000"/>
          <w:sz w:val="24"/>
          <w:szCs w:val="24"/>
          <w:lang w:val="ro-RO"/>
        </w:rPr>
        <w:t> </w:t>
      </w:r>
    </w:p>
    <w:p w:rsidR="00782975" w:rsidRPr="009367C5" w:rsidRDefault="009367C5" w:rsidP="009367C5">
      <w:pPr>
        <w:spacing w:after="0" w:line="240" w:lineRule="auto"/>
        <w:rPr>
          <w:rFonts w:ascii="Times New Roman" w:hAnsi="Times New Roman" w:cs="Times New Roman"/>
          <w:color w:val="000000"/>
          <w:sz w:val="24"/>
          <w:szCs w:val="24"/>
          <w:lang w:val="ro-RO"/>
        </w:rPr>
      </w:pPr>
      <w:r w:rsidRPr="009367C5">
        <w:rPr>
          <w:rFonts w:ascii="Times New Roman" w:hAnsi="Times New Roman" w:cs="Times New Roman"/>
          <w:b/>
          <w:bCs/>
          <w:color w:val="000000"/>
          <w:sz w:val="24"/>
          <w:szCs w:val="24"/>
          <w:lang w:val="ro-RO"/>
        </w:rPr>
        <w:t xml:space="preserve"> Articolul 7. </w:t>
      </w:r>
      <w:r w:rsidRPr="009367C5">
        <w:rPr>
          <w:rFonts w:ascii="Times New Roman" w:hAnsi="Times New Roman" w:cs="Times New Roman"/>
          <w:color w:val="000000"/>
          <w:sz w:val="24"/>
          <w:szCs w:val="24"/>
          <w:lang w:val="ro-RO"/>
        </w:rPr>
        <w:t>Principiile fundamentale ale educaţiei</w:t>
      </w:r>
      <w:r w:rsidRPr="009367C5">
        <w:rPr>
          <w:rFonts w:ascii="Times New Roman" w:hAnsi="Times New Roman" w:cs="Times New Roman"/>
          <w:color w:val="000000"/>
          <w:sz w:val="24"/>
          <w:szCs w:val="24"/>
          <w:lang w:val="ro-RO"/>
        </w:rPr>
        <w:br/>
        <w:t>    Educaţia se întemeiază pe următoarele principii fundamentale:</w:t>
      </w:r>
      <w:r w:rsidRPr="009367C5">
        <w:rPr>
          <w:rFonts w:ascii="Times New Roman" w:hAnsi="Times New Roman" w:cs="Times New Roman"/>
          <w:color w:val="000000"/>
          <w:sz w:val="24"/>
          <w:szCs w:val="24"/>
          <w:lang w:val="ro-RO"/>
        </w:rPr>
        <w:br/>
        <w:t>    a) principiul echităţii – în baza căruia accesul la învăţare se realizează fără discriminare;</w:t>
      </w:r>
      <w:r w:rsidRPr="009367C5">
        <w:rPr>
          <w:rFonts w:ascii="Times New Roman" w:hAnsi="Times New Roman" w:cs="Times New Roman"/>
          <w:color w:val="000000"/>
          <w:sz w:val="24"/>
          <w:szCs w:val="24"/>
          <w:lang w:val="ro-RO"/>
        </w:rPr>
        <w:br/>
        <w:t>    b) principiul calităţii – în baza căruia activităţile de învăţămînt se raportează la standardele naţionale de referinţă şi la bunele practici naţionale şi internaţionale; </w:t>
      </w:r>
      <w:r w:rsidRPr="009367C5">
        <w:rPr>
          <w:rFonts w:ascii="Times New Roman" w:hAnsi="Times New Roman" w:cs="Times New Roman"/>
          <w:color w:val="000000"/>
          <w:sz w:val="24"/>
          <w:szCs w:val="24"/>
          <w:lang w:val="ro-RO"/>
        </w:rPr>
        <w:br/>
        <w:t>    c) principiul relevanţei – în baza căruia educaţia răspunde nevoilor de dezvoltare personală şi social-economice; </w:t>
      </w:r>
      <w:r w:rsidRPr="009367C5">
        <w:rPr>
          <w:rFonts w:ascii="Times New Roman" w:hAnsi="Times New Roman" w:cs="Times New Roman"/>
          <w:color w:val="000000"/>
          <w:sz w:val="24"/>
          <w:szCs w:val="24"/>
          <w:lang w:val="ro-RO"/>
        </w:rPr>
        <w:br/>
        <w:t>    d) principiul centrării educaţiei pe beneficiarii acesteia;</w:t>
      </w:r>
      <w:r w:rsidRPr="009367C5">
        <w:rPr>
          <w:rFonts w:ascii="Times New Roman" w:hAnsi="Times New Roman" w:cs="Times New Roman"/>
          <w:color w:val="000000"/>
          <w:sz w:val="24"/>
          <w:szCs w:val="24"/>
          <w:lang w:val="ro-RO"/>
        </w:rPr>
        <w:br/>
        <w:t>    e) principiul libertăţii de gîndire şi al independenţei faţă de ideologii, dogme religioase şi doctrine politice;</w:t>
      </w:r>
      <w:r w:rsidRPr="009367C5">
        <w:rPr>
          <w:rFonts w:ascii="Times New Roman" w:hAnsi="Times New Roman" w:cs="Times New Roman"/>
          <w:color w:val="000000"/>
          <w:sz w:val="24"/>
          <w:szCs w:val="24"/>
          <w:lang w:val="ro-RO"/>
        </w:rPr>
        <w:br/>
        <w:t>    f) principiul respectării dreptului la opinie al elevului/studentului ca beneficiar direct al sistemului de învăţămînt;</w:t>
      </w:r>
      <w:r w:rsidRPr="009367C5">
        <w:rPr>
          <w:rFonts w:ascii="Times New Roman" w:hAnsi="Times New Roman" w:cs="Times New Roman"/>
          <w:color w:val="000000"/>
          <w:sz w:val="24"/>
          <w:szCs w:val="24"/>
          <w:lang w:val="ro-RO"/>
        </w:rPr>
        <w:br/>
        <w:t>    g) principiul incluziunii sociale;</w:t>
      </w:r>
      <w:r w:rsidRPr="009367C5">
        <w:rPr>
          <w:rFonts w:ascii="Times New Roman" w:hAnsi="Times New Roman" w:cs="Times New Roman"/>
          <w:color w:val="000000"/>
          <w:sz w:val="24"/>
          <w:szCs w:val="24"/>
          <w:lang w:val="ro-RO"/>
        </w:rPr>
        <w:br/>
        <w:t>    h) principiul asigurării egalităţii; </w:t>
      </w:r>
      <w:r w:rsidRPr="009367C5">
        <w:rPr>
          <w:rFonts w:ascii="Times New Roman" w:hAnsi="Times New Roman" w:cs="Times New Roman"/>
          <w:color w:val="000000"/>
          <w:sz w:val="24"/>
          <w:szCs w:val="24"/>
          <w:lang w:val="ro-RO"/>
        </w:rPr>
        <w:br/>
        <w:t>    i) principiul recunoaşterii şi garantării drepturilor persoanelor aparţinînd minorităţilor naţionale, inclusiv a dreptului la păstrarea, dezvoltarea şi exprimarea identităţii lor etnice, culturale, lingvistice şi religioase; </w:t>
      </w:r>
      <w:r w:rsidRPr="009367C5">
        <w:rPr>
          <w:rFonts w:ascii="Times New Roman" w:hAnsi="Times New Roman" w:cs="Times New Roman"/>
          <w:color w:val="000000"/>
          <w:sz w:val="24"/>
          <w:szCs w:val="24"/>
          <w:lang w:val="ro-RO"/>
        </w:rPr>
        <w:br/>
        <w:t>    j) principiul unităţii şi integralităţii spaţiului educaţional;</w:t>
      </w:r>
      <w:r w:rsidRPr="009367C5">
        <w:rPr>
          <w:rFonts w:ascii="Times New Roman" w:hAnsi="Times New Roman" w:cs="Times New Roman"/>
          <w:color w:val="000000"/>
          <w:sz w:val="24"/>
          <w:szCs w:val="24"/>
          <w:lang w:val="ro-RO"/>
        </w:rPr>
        <w:br/>
        <w:t>    k) eficienţei manageriale şi financiare;</w:t>
      </w:r>
      <w:r w:rsidRPr="009367C5">
        <w:rPr>
          <w:rFonts w:ascii="Times New Roman" w:hAnsi="Times New Roman" w:cs="Times New Roman"/>
          <w:color w:val="000000"/>
          <w:sz w:val="24"/>
          <w:szCs w:val="24"/>
          <w:lang w:val="ro-RO"/>
        </w:rPr>
        <w:br/>
        <w:t>    l) principiul descentralizării şi autonomiei instituţionale;</w:t>
      </w:r>
      <w:r w:rsidRPr="009367C5">
        <w:rPr>
          <w:rFonts w:ascii="Times New Roman" w:hAnsi="Times New Roman" w:cs="Times New Roman"/>
          <w:color w:val="000000"/>
          <w:sz w:val="24"/>
          <w:szCs w:val="24"/>
          <w:lang w:val="ro-RO"/>
        </w:rPr>
        <w:br/>
        <w:t>    m) principiul răspunderii publice – în baza căruia instituţiile de învăţămînt răspund public de performanţele lor;</w:t>
      </w:r>
      <w:r w:rsidRPr="009367C5">
        <w:rPr>
          <w:rFonts w:ascii="Times New Roman" w:hAnsi="Times New Roman" w:cs="Times New Roman"/>
          <w:color w:val="000000"/>
          <w:sz w:val="24"/>
          <w:szCs w:val="24"/>
          <w:lang w:val="ro-RO"/>
        </w:rPr>
        <w:br/>
        <w:t>    n) principiul transparenţei; </w:t>
      </w:r>
      <w:r w:rsidRPr="009367C5">
        <w:rPr>
          <w:rFonts w:ascii="Times New Roman" w:hAnsi="Times New Roman" w:cs="Times New Roman"/>
          <w:color w:val="000000"/>
          <w:sz w:val="24"/>
          <w:szCs w:val="24"/>
          <w:lang w:val="ro-RO"/>
        </w:rPr>
        <w:br/>
        <w:t>    o) principiul participării şi responsabilităţii comunităţii, a părinţilor şi a altor actori sociali interesaţi;</w:t>
      </w:r>
      <w:r w:rsidRPr="009367C5">
        <w:rPr>
          <w:rFonts w:ascii="Times New Roman" w:hAnsi="Times New Roman" w:cs="Times New Roman"/>
          <w:color w:val="000000"/>
          <w:sz w:val="24"/>
          <w:szCs w:val="24"/>
          <w:lang w:val="ro-RO"/>
        </w:rPr>
        <w:br/>
        <w:t>    p) principiul susţinerii şi promovării personalului din educaţie;</w:t>
      </w:r>
      <w:r w:rsidRPr="009367C5">
        <w:rPr>
          <w:rFonts w:ascii="Times New Roman" w:hAnsi="Times New Roman" w:cs="Times New Roman"/>
          <w:color w:val="000000"/>
          <w:sz w:val="24"/>
          <w:szCs w:val="24"/>
          <w:lang w:val="ro-RO"/>
        </w:rPr>
        <w:br/>
        <w:t>    q) principiul învăţămîntului laic.</w:t>
      </w:r>
    </w:p>
    <w:p w:rsidR="009367C5" w:rsidRDefault="009367C5" w:rsidP="009367C5">
      <w:pPr>
        <w:spacing w:after="0" w:line="240" w:lineRule="auto"/>
        <w:rPr>
          <w:rFonts w:ascii="Times New Roman" w:hAnsi="Times New Roman" w:cs="Times New Roman"/>
          <w:b/>
          <w:bCs/>
          <w:color w:val="000000"/>
          <w:sz w:val="24"/>
          <w:szCs w:val="24"/>
          <w:lang w:val="ro-RO"/>
        </w:rPr>
      </w:pPr>
      <w:r w:rsidRPr="009367C5">
        <w:rPr>
          <w:rFonts w:ascii="Times New Roman" w:hAnsi="Times New Roman" w:cs="Times New Roman"/>
          <w:b/>
          <w:bCs/>
          <w:color w:val="000000"/>
          <w:sz w:val="24"/>
          <w:szCs w:val="24"/>
          <w:lang w:val="ro-RO"/>
        </w:rPr>
        <w:t> </w:t>
      </w:r>
    </w:p>
    <w:p w:rsidR="009367C5" w:rsidRPr="009367C5" w:rsidRDefault="009367C5" w:rsidP="009367C5">
      <w:pPr>
        <w:spacing w:after="0" w:line="240" w:lineRule="auto"/>
        <w:rPr>
          <w:rFonts w:ascii="Times New Roman" w:hAnsi="Times New Roman" w:cs="Times New Roman"/>
          <w:color w:val="000000"/>
          <w:sz w:val="24"/>
          <w:szCs w:val="24"/>
          <w:lang w:val="ro-RO"/>
        </w:rPr>
      </w:pPr>
      <w:r w:rsidRPr="009367C5">
        <w:rPr>
          <w:rFonts w:ascii="Times New Roman" w:hAnsi="Times New Roman" w:cs="Times New Roman"/>
          <w:b/>
          <w:bCs/>
          <w:color w:val="000000"/>
          <w:sz w:val="24"/>
          <w:szCs w:val="24"/>
          <w:lang w:val="ro-RO"/>
        </w:rPr>
        <w:t>Articolul 11.</w:t>
      </w:r>
      <w:r w:rsidRPr="009367C5">
        <w:rPr>
          <w:rFonts w:ascii="Times New Roman" w:hAnsi="Times New Roman" w:cs="Times New Roman"/>
          <w:color w:val="000000"/>
          <w:sz w:val="24"/>
          <w:szCs w:val="24"/>
          <w:lang w:val="ro-RO"/>
        </w:rPr>
        <w:t> Finalităţile educaţionale</w:t>
      </w:r>
      <w:r w:rsidRPr="009367C5">
        <w:rPr>
          <w:rFonts w:ascii="Times New Roman" w:hAnsi="Times New Roman" w:cs="Times New Roman"/>
          <w:color w:val="000000"/>
          <w:sz w:val="24"/>
          <w:szCs w:val="24"/>
          <w:lang w:val="ro-RO"/>
        </w:rPr>
        <w:br/>
        <w:t>    (1) Educaţia are ca finalitate principală formarea unui caracter integru şi dezvoltarea unui sistem de competenţe care include cunoştinţe, abilităţi, atitudini şi valori ce permit participarea activă a individului la viaţa socială şi economică.</w:t>
      </w:r>
      <w:r w:rsidRPr="009367C5">
        <w:rPr>
          <w:rFonts w:ascii="Times New Roman" w:hAnsi="Times New Roman" w:cs="Times New Roman"/>
          <w:color w:val="000000"/>
          <w:sz w:val="24"/>
          <w:szCs w:val="24"/>
          <w:lang w:val="ro-RO"/>
        </w:rPr>
        <w:br/>
        <w:t>    (2) Educaţia urmăreşte formarea următoarelor competenţe-cheie:</w:t>
      </w:r>
      <w:r w:rsidRPr="009367C5">
        <w:rPr>
          <w:rFonts w:ascii="Times New Roman" w:hAnsi="Times New Roman" w:cs="Times New Roman"/>
          <w:color w:val="000000"/>
          <w:sz w:val="24"/>
          <w:szCs w:val="24"/>
          <w:lang w:val="ro-RO"/>
        </w:rPr>
        <w:br/>
      </w:r>
      <w:r w:rsidRPr="009367C5">
        <w:rPr>
          <w:rFonts w:ascii="Times New Roman" w:hAnsi="Times New Roman" w:cs="Times New Roman"/>
          <w:color w:val="000000"/>
          <w:sz w:val="24"/>
          <w:szCs w:val="24"/>
          <w:lang w:val="ro-RO"/>
        </w:rPr>
        <w:lastRenderedPageBreak/>
        <w:t>    a) competenţe de comunicare în limba română;</w:t>
      </w:r>
      <w:r w:rsidRPr="009367C5">
        <w:rPr>
          <w:rFonts w:ascii="Times New Roman" w:hAnsi="Times New Roman" w:cs="Times New Roman"/>
          <w:color w:val="000000"/>
          <w:sz w:val="24"/>
          <w:szCs w:val="24"/>
          <w:lang w:val="ro-RO"/>
        </w:rPr>
        <w:br/>
        <w:t>    b) competenţe de comunicare în limba maternă; </w:t>
      </w:r>
      <w:r w:rsidRPr="009367C5">
        <w:rPr>
          <w:rFonts w:ascii="Times New Roman" w:hAnsi="Times New Roman" w:cs="Times New Roman"/>
          <w:color w:val="000000"/>
          <w:sz w:val="24"/>
          <w:szCs w:val="24"/>
          <w:lang w:val="ro-RO"/>
        </w:rPr>
        <w:br/>
        <w:t>    c) competenţe de comunicare în limbi străine;</w:t>
      </w:r>
      <w:r w:rsidRPr="009367C5">
        <w:rPr>
          <w:rFonts w:ascii="Times New Roman" w:hAnsi="Times New Roman" w:cs="Times New Roman"/>
          <w:color w:val="000000"/>
          <w:sz w:val="24"/>
          <w:szCs w:val="24"/>
          <w:lang w:val="ro-RO"/>
        </w:rPr>
        <w:br/>
        <w:t>    d) competenţe în matematică, ştiinţe şi tehnologie;</w:t>
      </w:r>
      <w:r w:rsidRPr="009367C5">
        <w:rPr>
          <w:rFonts w:ascii="Times New Roman" w:hAnsi="Times New Roman" w:cs="Times New Roman"/>
          <w:color w:val="000000"/>
          <w:sz w:val="24"/>
          <w:szCs w:val="24"/>
          <w:lang w:val="ro-RO"/>
        </w:rPr>
        <w:br/>
        <w:t>    e) competenţe digitale;</w:t>
      </w:r>
      <w:r w:rsidRPr="009367C5">
        <w:rPr>
          <w:rFonts w:ascii="Times New Roman" w:hAnsi="Times New Roman" w:cs="Times New Roman"/>
          <w:color w:val="000000"/>
          <w:sz w:val="24"/>
          <w:szCs w:val="24"/>
          <w:lang w:val="ro-RO"/>
        </w:rPr>
        <w:br/>
        <w:t>    f) competenţa de a învăţa să înveţi;</w:t>
      </w:r>
      <w:r w:rsidRPr="009367C5">
        <w:rPr>
          <w:rFonts w:ascii="Times New Roman" w:hAnsi="Times New Roman" w:cs="Times New Roman"/>
          <w:color w:val="000000"/>
          <w:sz w:val="24"/>
          <w:szCs w:val="24"/>
          <w:lang w:val="ro-RO"/>
        </w:rPr>
        <w:br/>
        <w:t>    g) competenţe sociale şi civice;</w:t>
      </w:r>
      <w:r w:rsidRPr="009367C5">
        <w:rPr>
          <w:rFonts w:ascii="Times New Roman" w:hAnsi="Times New Roman" w:cs="Times New Roman"/>
          <w:color w:val="000000"/>
          <w:sz w:val="24"/>
          <w:szCs w:val="24"/>
          <w:lang w:val="ro-RO"/>
        </w:rPr>
        <w:br/>
        <w:t>    h) competenţe antreprenoriale şi spirit de iniţiativă;</w:t>
      </w:r>
      <w:r w:rsidRPr="009367C5">
        <w:rPr>
          <w:rFonts w:ascii="Times New Roman" w:hAnsi="Times New Roman" w:cs="Times New Roman"/>
          <w:color w:val="000000"/>
          <w:sz w:val="24"/>
          <w:szCs w:val="24"/>
          <w:lang w:val="ro-RO"/>
        </w:rPr>
        <w:br/>
        <w:t>    i) competenţe de exprimare culturală şi de conştientizare a valorilor culturale.</w:t>
      </w:r>
    </w:p>
    <w:p w:rsidR="009367C5" w:rsidRDefault="009367C5" w:rsidP="009367C5">
      <w:pPr>
        <w:spacing w:after="0" w:line="240" w:lineRule="auto"/>
        <w:rPr>
          <w:rFonts w:ascii="Times New Roman" w:hAnsi="Times New Roman" w:cs="Times New Roman"/>
          <w:color w:val="000000"/>
          <w:sz w:val="24"/>
          <w:szCs w:val="24"/>
          <w:lang w:val="ro-RO"/>
        </w:rPr>
      </w:pPr>
    </w:p>
    <w:p w:rsidR="009367C5" w:rsidRPr="009367C5" w:rsidRDefault="009367C5" w:rsidP="009367C5">
      <w:pPr>
        <w:spacing w:after="0" w:line="240" w:lineRule="auto"/>
        <w:rPr>
          <w:rFonts w:ascii="Times New Roman" w:hAnsi="Times New Roman" w:cs="Times New Roman"/>
          <w:b/>
          <w:bCs/>
          <w:color w:val="000000"/>
          <w:sz w:val="24"/>
          <w:szCs w:val="24"/>
          <w:lang w:val="ro-RO"/>
        </w:rPr>
      </w:pPr>
      <w:r w:rsidRPr="009367C5">
        <w:rPr>
          <w:rFonts w:ascii="Times New Roman" w:hAnsi="Times New Roman" w:cs="Times New Roman"/>
          <w:b/>
          <w:bCs/>
          <w:color w:val="000000"/>
          <w:sz w:val="24"/>
          <w:szCs w:val="24"/>
          <w:lang w:val="ro-RO"/>
        </w:rPr>
        <w:t>Articolul 134. </w:t>
      </w:r>
      <w:r w:rsidRPr="009367C5">
        <w:rPr>
          <w:rFonts w:ascii="Times New Roman" w:hAnsi="Times New Roman" w:cs="Times New Roman"/>
          <w:color w:val="000000"/>
          <w:sz w:val="24"/>
          <w:szCs w:val="24"/>
          <w:lang w:val="ro-RO"/>
        </w:rPr>
        <w:t>Drepturile şi garanţiile sociale ale </w:t>
      </w:r>
      <w:r w:rsidRPr="009367C5">
        <w:rPr>
          <w:rFonts w:ascii="Times New Roman" w:hAnsi="Times New Roman" w:cs="Times New Roman"/>
          <w:color w:val="000000"/>
          <w:sz w:val="24"/>
          <w:szCs w:val="24"/>
          <w:lang w:val="ro-RO"/>
        </w:rPr>
        <w:br/>
        <w:t>                           personalului didactic, ştiinţifico-didactic </w:t>
      </w:r>
      <w:r w:rsidRPr="009367C5">
        <w:rPr>
          <w:rFonts w:ascii="Times New Roman" w:hAnsi="Times New Roman" w:cs="Times New Roman"/>
          <w:color w:val="000000"/>
          <w:sz w:val="24"/>
          <w:szCs w:val="24"/>
          <w:lang w:val="ro-RO"/>
        </w:rPr>
        <w:br/>
        <w:t>                           şi ştiinţific </w:t>
      </w:r>
      <w:r w:rsidRPr="009367C5">
        <w:rPr>
          <w:rFonts w:ascii="Times New Roman" w:hAnsi="Times New Roman" w:cs="Times New Roman"/>
          <w:color w:val="000000"/>
          <w:sz w:val="24"/>
          <w:szCs w:val="24"/>
          <w:lang w:val="ro-RO"/>
        </w:rPr>
        <w:br/>
        <w:t>    (1) Personalul didactic, ştiinţifico-didactic şi ştiinţific are dreptul să aleagă şi să utilizeze atît tehnologiile didactice, manualele şi materialele didactice aprobate de Ministerul Educaţiei, cît şi pe cele alternative, pe care le consideră adecvate realizării standardelor educaţionale de stat.</w:t>
      </w:r>
      <w:r w:rsidRPr="009367C5">
        <w:rPr>
          <w:rFonts w:ascii="Times New Roman" w:hAnsi="Times New Roman" w:cs="Times New Roman"/>
          <w:color w:val="000000"/>
          <w:sz w:val="24"/>
          <w:szCs w:val="24"/>
          <w:lang w:val="ro-RO"/>
        </w:rPr>
        <w:br/>
        <w:t>    (2) Personalul didactic, ştiinţifico-didactic şi ştiinţific are dreptul:</w:t>
      </w:r>
      <w:r w:rsidRPr="009367C5">
        <w:rPr>
          <w:rFonts w:ascii="Times New Roman" w:hAnsi="Times New Roman" w:cs="Times New Roman"/>
          <w:color w:val="000000"/>
          <w:sz w:val="24"/>
          <w:szCs w:val="24"/>
          <w:lang w:val="ro-RO"/>
        </w:rPr>
        <w:br/>
        <w:t>    a) să aleagă şi să fie ales în organele de conducere, administrative şi consultative ale instituţiei de învăţămînt; </w:t>
      </w:r>
      <w:r w:rsidRPr="009367C5">
        <w:rPr>
          <w:rFonts w:ascii="Times New Roman" w:hAnsi="Times New Roman" w:cs="Times New Roman"/>
          <w:color w:val="000000"/>
          <w:sz w:val="24"/>
          <w:szCs w:val="24"/>
          <w:lang w:val="ro-RO"/>
        </w:rPr>
        <w:br/>
        <w:t>    b) să i se includă în vechimea de muncă didactică  activitatea didactică şi de cercetare desfăşurată anterior în cazul transferului la o instituţie de învăţămînt care oferă programe de studii de alt nivel;</w:t>
      </w:r>
      <w:r w:rsidRPr="009367C5">
        <w:rPr>
          <w:rFonts w:ascii="Times New Roman" w:hAnsi="Times New Roman" w:cs="Times New Roman"/>
          <w:color w:val="000000"/>
          <w:sz w:val="24"/>
          <w:szCs w:val="24"/>
          <w:lang w:val="ro-RO"/>
        </w:rPr>
        <w:br/>
        <w:t>    c) să se asocieze în organizaţii sindicale şi profesionale; </w:t>
      </w:r>
      <w:r w:rsidRPr="009367C5">
        <w:rPr>
          <w:rFonts w:ascii="Times New Roman" w:hAnsi="Times New Roman" w:cs="Times New Roman"/>
          <w:color w:val="000000"/>
          <w:sz w:val="24"/>
          <w:szCs w:val="24"/>
          <w:lang w:val="ro-RO"/>
        </w:rPr>
        <w:br/>
        <w:t>    d) să solicite, din proprie iniţiativă, acordarea de grade didac</w:t>
      </w:r>
      <w:r w:rsidRPr="009367C5">
        <w:rPr>
          <w:rFonts w:ascii="Times New Roman" w:hAnsi="Times New Roman" w:cs="Times New Roman"/>
          <w:color w:val="000000"/>
          <w:sz w:val="24"/>
          <w:szCs w:val="24"/>
          <w:lang w:val="ro-RO"/>
        </w:rPr>
        <w:softHyphen/>
        <w:t>tice şi titluri ştiinţifice.</w:t>
      </w:r>
      <w:r w:rsidRPr="009367C5">
        <w:rPr>
          <w:rFonts w:ascii="Times New Roman" w:hAnsi="Times New Roman" w:cs="Times New Roman"/>
          <w:color w:val="000000"/>
          <w:sz w:val="24"/>
          <w:szCs w:val="24"/>
          <w:lang w:val="ro-RO"/>
        </w:rPr>
        <w:br/>
        <w:t>    (3) Personalul didactic, ştiinţifico-didactic şi ştiinţific are dreptul la concediu de odihnă anual în condiţiile prevăzute de Codul muncii.</w:t>
      </w:r>
      <w:r w:rsidRPr="009367C5">
        <w:rPr>
          <w:rFonts w:ascii="Times New Roman" w:hAnsi="Times New Roman" w:cs="Times New Roman"/>
          <w:color w:val="000000"/>
          <w:sz w:val="24"/>
          <w:szCs w:val="24"/>
          <w:lang w:val="ro-RO"/>
        </w:rPr>
        <w:br/>
        <w:t>    (4) Personalul didactic din învăţămîntul general beneficiază, în condiţiile legislaţiei în vigoare, de următoarele drepturi şi garanţii sociale:</w:t>
      </w:r>
      <w:r w:rsidRPr="009367C5">
        <w:rPr>
          <w:rFonts w:ascii="Times New Roman" w:hAnsi="Times New Roman" w:cs="Times New Roman"/>
          <w:color w:val="000000"/>
          <w:sz w:val="24"/>
          <w:szCs w:val="24"/>
          <w:lang w:val="ro-RO"/>
        </w:rPr>
        <w:br/>
        <w:t>    a) dreptul la reducerea duratei zilei de muncă în primii trei ani de activitate didactică după absolvirea instituţiei de învăţămînt;</w:t>
      </w:r>
      <w:r w:rsidRPr="009367C5">
        <w:rPr>
          <w:rFonts w:ascii="Times New Roman" w:hAnsi="Times New Roman" w:cs="Times New Roman"/>
          <w:color w:val="000000"/>
          <w:sz w:val="24"/>
          <w:szCs w:val="24"/>
          <w:lang w:val="ro-RO"/>
        </w:rPr>
        <w:br/>
        <w:t>    b) dreptul, garantat de stat, la stagii de formare profesională în domeniul activităţii didactice, cel puţin o dată la 3 ani;</w:t>
      </w:r>
      <w:r w:rsidRPr="009367C5">
        <w:rPr>
          <w:rFonts w:ascii="Times New Roman" w:hAnsi="Times New Roman" w:cs="Times New Roman"/>
          <w:color w:val="000000"/>
          <w:sz w:val="24"/>
          <w:szCs w:val="24"/>
          <w:lang w:val="ro-RO"/>
        </w:rPr>
        <w:br/>
        <w:t>    c) dreptul la compensaţii băneşti anuale pentru procurarea de suporturi didactice, tehnică de calcul, produse software pentru utilizare în activităţi de instruire on-line, pentru dezvoltare profesională, în limita şi în condiţiile stabilite de Guvern.</w:t>
      </w:r>
      <w:r w:rsidRPr="009367C5">
        <w:rPr>
          <w:rFonts w:ascii="Times New Roman" w:hAnsi="Times New Roman" w:cs="Times New Roman"/>
          <w:color w:val="000000"/>
          <w:sz w:val="24"/>
          <w:szCs w:val="24"/>
          <w:lang w:val="ro-RO"/>
        </w:rPr>
        <w:br/>
        <w:t>    (5) Absolvenţii instituţiilor de învăţămînt superior şi postsecundar  pedagogic, încadraţi în instituţiile de învăţămînt prin repartizare de către Ministerul Educaţiei, beneficiază, în primii trei ani de activitate, de indemnizaţii stabilite de Guvern, din mijloacele bugetului de stat, achitate prin intermediul bugetelor unităţilor administrativ-teritoriale de nivelul al doilea şi ale UTA Găgăuzia.</w:t>
      </w:r>
      <w:r w:rsidRPr="009367C5">
        <w:rPr>
          <w:rFonts w:ascii="Times New Roman" w:hAnsi="Times New Roman" w:cs="Times New Roman"/>
          <w:color w:val="000000"/>
          <w:sz w:val="24"/>
          <w:szCs w:val="24"/>
          <w:lang w:val="ro-RO"/>
        </w:rPr>
        <w:br/>
        <w:t>    (6) La debutul în carieră, personalul didactic angajat în instituţiile de învăţămînt publice din mediul rural şi centrele raionale beneficiază, în primii trei ani de activitate, de compensarea cheltuielilor pentru închirierea spaţiului locativ, consumul de energie termică şi electrică, din contul bugetului de stat, prin intermediul bugetelor unităţilor administrativ-teritoriale de nivelul al doilea şi ale UTA Găgăuzia, în condiţiile stabilite de Guvern.</w:t>
      </w:r>
      <w:r w:rsidRPr="009367C5">
        <w:rPr>
          <w:rFonts w:ascii="Times New Roman" w:hAnsi="Times New Roman" w:cs="Times New Roman"/>
          <w:color w:val="000000"/>
          <w:sz w:val="24"/>
          <w:szCs w:val="24"/>
          <w:lang w:val="ro-RO"/>
        </w:rPr>
        <w:br/>
        <w:t>    (7) În primii trei ani de activitate pedagogică, cadrele didactice din instituţiile de învăţămînt general publice beneficiază de sprijin pentru inserţie profesională, inclusiv de reducerea la 75% a normei didactice pentru un salariu de funcţie, precum şi de asistenţă din partea cadrului didactic mentor.</w:t>
      </w:r>
      <w:r w:rsidRPr="009367C5">
        <w:rPr>
          <w:rFonts w:ascii="Times New Roman" w:hAnsi="Times New Roman" w:cs="Times New Roman"/>
          <w:color w:val="000000"/>
          <w:sz w:val="24"/>
          <w:szCs w:val="24"/>
          <w:lang w:val="ro-RO"/>
        </w:rPr>
        <w:br/>
        <w:t>    (8) Personalul didactic, ştiinţifico-didactic şi ştiinţific din instituţiile de învăţămînt care s-a evidenţiat prin excelenţă în munca de predare şi educaţie se poate învrednici de distincţii de stat în condiţiile stabilite de legislaţie. </w:t>
      </w:r>
      <w:r w:rsidRPr="009367C5">
        <w:rPr>
          <w:rFonts w:ascii="Times New Roman" w:hAnsi="Times New Roman" w:cs="Times New Roman"/>
          <w:color w:val="000000"/>
          <w:sz w:val="24"/>
          <w:szCs w:val="24"/>
          <w:lang w:val="ro-RO"/>
        </w:rPr>
        <w:br/>
        <w:t xml:space="preserve">    (9) Pentru atragerea absolvenţilor în activitatea didactică şi pentru promovarea profesiei de cadru didactic, autorităţile administraţiei publice locale şi centrale care au instituţii de învăţămînt în subordine pot </w:t>
      </w:r>
      <w:r w:rsidRPr="009367C5">
        <w:rPr>
          <w:rFonts w:ascii="Times New Roman" w:hAnsi="Times New Roman" w:cs="Times New Roman"/>
          <w:color w:val="000000"/>
          <w:sz w:val="24"/>
          <w:szCs w:val="24"/>
          <w:lang w:val="ro-RO"/>
        </w:rPr>
        <w:lastRenderedPageBreak/>
        <w:t>prevedea garanţii sociale suplimentare pentru cadrele didactice.</w:t>
      </w:r>
      <w:r w:rsidRPr="009367C5">
        <w:rPr>
          <w:rFonts w:ascii="Times New Roman" w:hAnsi="Times New Roman" w:cs="Times New Roman"/>
          <w:color w:val="000000"/>
          <w:sz w:val="24"/>
          <w:szCs w:val="24"/>
          <w:lang w:val="ro-RO"/>
        </w:rPr>
        <w:br/>
        <w:t> </w:t>
      </w:r>
      <w:r w:rsidRPr="009367C5">
        <w:rPr>
          <w:rFonts w:ascii="Times New Roman" w:hAnsi="Times New Roman" w:cs="Times New Roman"/>
          <w:b/>
          <w:bCs/>
          <w:color w:val="000000"/>
          <w:sz w:val="24"/>
          <w:szCs w:val="24"/>
          <w:lang w:val="ro-RO"/>
        </w:rPr>
        <w:t>  </w:t>
      </w:r>
    </w:p>
    <w:p w:rsidR="009367C5" w:rsidRPr="009367C5" w:rsidRDefault="009367C5" w:rsidP="009367C5">
      <w:pPr>
        <w:spacing w:after="0" w:line="240" w:lineRule="auto"/>
        <w:rPr>
          <w:rFonts w:ascii="Times New Roman" w:hAnsi="Times New Roman" w:cs="Times New Roman"/>
          <w:color w:val="000000"/>
          <w:sz w:val="24"/>
          <w:szCs w:val="24"/>
          <w:lang w:val="ro-RO"/>
        </w:rPr>
      </w:pPr>
      <w:r w:rsidRPr="009367C5">
        <w:rPr>
          <w:rFonts w:ascii="Times New Roman" w:hAnsi="Times New Roman" w:cs="Times New Roman"/>
          <w:b/>
          <w:bCs/>
          <w:color w:val="000000"/>
          <w:sz w:val="24"/>
          <w:szCs w:val="24"/>
          <w:lang w:val="ro-RO"/>
        </w:rPr>
        <w:t xml:space="preserve"> Articolul 135. </w:t>
      </w:r>
      <w:r w:rsidRPr="009367C5">
        <w:rPr>
          <w:rFonts w:ascii="Times New Roman" w:hAnsi="Times New Roman" w:cs="Times New Roman"/>
          <w:color w:val="000000"/>
          <w:sz w:val="24"/>
          <w:szCs w:val="24"/>
          <w:lang w:val="ro-RO"/>
        </w:rPr>
        <w:t>Obligaţiile personalului didactic, știinţifico</w:t>
      </w:r>
      <w:r w:rsidRPr="009367C5">
        <w:rPr>
          <w:rFonts w:ascii="Times New Roman" w:hAnsi="Times New Roman" w:cs="Times New Roman"/>
          <w:color w:val="000000"/>
          <w:sz w:val="24"/>
          <w:szCs w:val="24"/>
          <w:lang w:val="ro-RO"/>
        </w:rPr>
        <w:br/>
        <w:t>                           - didactic, ştiinţific şi de conducere</w:t>
      </w:r>
      <w:r w:rsidRPr="009367C5">
        <w:rPr>
          <w:rFonts w:ascii="Times New Roman" w:hAnsi="Times New Roman" w:cs="Times New Roman"/>
          <w:color w:val="000000"/>
          <w:sz w:val="24"/>
          <w:szCs w:val="24"/>
          <w:lang w:val="ro-RO"/>
        </w:rPr>
        <w:br/>
        <w:t>    (1) Personalul didactic, ştiinţifico-didactic, ştiinţific şi de conducere are următoarele obligaţii:</w:t>
      </w:r>
      <w:r w:rsidRPr="009367C5">
        <w:rPr>
          <w:rFonts w:ascii="Times New Roman" w:hAnsi="Times New Roman" w:cs="Times New Roman"/>
          <w:color w:val="000000"/>
          <w:sz w:val="24"/>
          <w:szCs w:val="24"/>
          <w:lang w:val="ro-RO"/>
        </w:rPr>
        <w:br/>
        <w:t>    a) să asigure calitatea procesului de învăţămînt prin respectarea standardelor educaţionale de stat şi a Curriculumului naţional; </w:t>
      </w:r>
      <w:r w:rsidRPr="009367C5">
        <w:rPr>
          <w:rFonts w:ascii="Times New Roman" w:hAnsi="Times New Roman" w:cs="Times New Roman"/>
          <w:color w:val="000000"/>
          <w:sz w:val="24"/>
          <w:szCs w:val="24"/>
          <w:lang w:val="ro-RO"/>
        </w:rPr>
        <w:br/>
        <w:t>    b) să respecte deontologia profesională;</w:t>
      </w:r>
      <w:r w:rsidRPr="009367C5">
        <w:rPr>
          <w:rFonts w:ascii="Times New Roman" w:hAnsi="Times New Roman" w:cs="Times New Roman"/>
          <w:color w:val="000000"/>
          <w:sz w:val="24"/>
          <w:szCs w:val="24"/>
          <w:lang w:val="ro-RO"/>
        </w:rPr>
        <w:br/>
        <w:t>    c) să respecte drepturile copiilor, elevilor şi studenţilor;</w:t>
      </w:r>
      <w:r w:rsidRPr="009367C5">
        <w:rPr>
          <w:rFonts w:ascii="Times New Roman" w:hAnsi="Times New Roman" w:cs="Times New Roman"/>
          <w:color w:val="000000"/>
          <w:sz w:val="24"/>
          <w:szCs w:val="24"/>
          <w:lang w:val="ro-RO"/>
        </w:rPr>
        <w:br/>
        <w:t>    d) să creeze condiţii optime pentru dezvoltarea potenţialului individual al copilului, elevului şi studentului;</w:t>
      </w:r>
      <w:r w:rsidRPr="009367C5">
        <w:rPr>
          <w:rFonts w:ascii="Times New Roman" w:hAnsi="Times New Roman" w:cs="Times New Roman"/>
          <w:color w:val="000000"/>
          <w:sz w:val="24"/>
          <w:szCs w:val="24"/>
          <w:lang w:val="ro-RO"/>
        </w:rPr>
        <w:br/>
        <w:t>    e) să promoveze valorile morale de dreptate, echitate, umanism, patriotism şi alte valori;</w:t>
      </w:r>
      <w:r w:rsidRPr="009367C5">
        <w:rPr>
          <w:rFonts w:ascii="Times New Roman" w:hAnsi="Times New Roman" w:cs="Times New Roman"/>
          <w:color w:val="000000"/>
          <w:sz w:val="24"/>
          <w:szCs w:val="24"/>
          <w:lang w:val="ro-RO"/>
        </w:rPr>
        <w:br/>
        <w:t>    f) să colaboreze cu familia şi comunitatea; </w:t>
      </w:r>
      <w:r w:rsidRPr="009367C5">
        <w:rPr>
          <w:rFonts w:ascii="Times New Roman" w:hAnsi="Times New Roman" w:cs="Times New Roman"/>
          <w:color w:val="000000"/>
          <w:sz w:val="24"/>
          <w:szCs w:val="24"/>
          <w:lang w:val="ro-RO"/>
        </w:rPr>
        <w:br/>
        <w:t>    g) să îndeplinească obligaţiile prevăzute în contractul individual de muncă şi în fişa postului şi să respecte statutul şi regulamentele instituţionale şi prevederile prezentului cod;</w:t>
      </w:r>
      <w:r w:rsidRPr="009367C5">
        <w:rPr>
          <w:rFonts w:ascii="Times New Roman" w:hAnsi="Times New Roman" w:cs="Times New Roman"/>
          <w:color w:val="000000"/>
          <w:sz w:val="24"/>
          <w:szCs w:val="24"/>
          <w:lang w:val="ro-RO"/>
        </w:rPr>
        <w:br/>
        <w:t>    h) să asigure securitatea vieţii şi ocrotirea sănătăţii copiilor, elevilor şi studenţilor  în procesul de învăţămînt;</w:t>
      </w:r>
      <w:r w:rsidRPr="009367C5">
        <w:rPr>
          <w:rFonts w:ascii="Times New Roman" w:hAnsi="Times New Roman" w:cs="Times New Roman"/>
          <w:color w:val="000000"/>
          <w:sz w:val="24"/>
          <w:szCs w:val="24"/>
          <w:lang w:val="ro-RO"/>
        </w:rPr>
        <w:br/>
        <w:t>    i) să nu admită tratamente şi pedepse degradante, discriminarea sub orice formă şi aplicarea niciunei forme de violenţă fizică sau psihică;</w:t>
      </w:r>
      <w:r w:rsidRPr="009367C5">
        <w:rPr>
          <w:rFonts w:ascii="Times New Roman" w:hAnsi="Times New Roman" w:cs="Times New Roman"/>
          <w:color w:val="000000"/>
          <w:sz w:val="24"/>
          <w:szCs w:val="24"/>
          <w:lang w:val="ro-RO"/>
        </w:rPr>
        <w:br/>
        <w:t>    j) să informeze elevii despre toate formele de violenţă şi manifestările comportamentale ale acestora, despre persoanele şi instituţiile la care se pot adresa atunci cînd sînt supuşi unui act de abuz;</w:t>
      </w:r>
      <w:r w:rsidRPr="009367C5">
        <w:rPr>
          <w:rFonts w:ascii="Times New Roman" w:hAnsi="Times New Roman" w:cs="Times New Roman"/>
          <w:color w:val="000000"/>
          <w:sz w:val="24"/>
          <w:szCs w:val="24"/>
          <w:lang w:val="ro-RO"/>
        </w:rPr>
        <w:br/>
        <w:t>    k) să discute cu copiii şi elevii, individual şi în grup, despre siguranţa/ bunăstarea lor emoţională şi fizică acasă/în familie şi în instituţie, precum şi în alte locuri frecventate de ei;</w:t>
      </w:r>
      <w:r w:rsidRPr="009367C5">
        <w:rPr>
          <w:rFonts w:ascii="Times New Roman" w:hAnsi="Times New Roman" w:cs="Times New Roman"/>
          <w:color w:val="000000"/>
          <w:sz w:val="24"/>
          <w:szCs w:val="24"/>
          <w:lang w:val="ro-RO"/>
        </w:rPr>
        <w:br/>
        <w:t>    l) să intervină pentru a stopa cazurile de abuz şi neglijare a copilului şi/sau să solicite ajutor în cazul în care nu poate interveni de sine stătător;</w:t>
      </w:r>
      <w:r w:rsidRPr="009367C5">
        <w:rPr>
          <w:rFonts w:ascii="Times New Roman" w:hAnsi="Times New Roman" w:cs="Times New Roman"/>
          <w:color w:val="000000"/>
          <w:sz w:val="24"/>
          <w:szCs w:val="24"/>
          <w:lang w:val="ro-RO"/>
        </w:rPr>
        <w:br/>
        <w:t>    m) să comunice imediat despre orice caz suspect sau confirmat de abuz, neglijare, exploatare sau trafic al copilului din partea semenilor sau a adulţilor;</w:t>
      </w:r>
      <w:r w:rsidRPr="009367C5">
        <w:rPr>
          <w:rFonts w:ascii="Times New Roman" w:hAnsi="Times New Roman" w:cs="Times New Roman"/>
          <w:color w:val="000000"/>
          <w:sz w:val="24"/>
          <w:szCs w:val="24"/>
          <w:lang w:val="ro-RO"/>
        </w:rPr>
        <w:br/>
        <w:t>    n) să nu facă şi să nu admită propagandă şovină, naţionalistă, politică, religioasă, militaristă în procesul educaţional;</w:t>
      </w:r>
      <w:r w:rsidRPr="009367C5">
        <w:rPr>
          <w:rFonts w:ascii="Times New Roman" w:hAnsi="Times New Roman" w:cs="Times New Roman"/>
          <w:color w:val="000000"/>
          <w:sz w:val="24"/>
          <w:szCs w:val="24"/>
          <w:lang w:val="ro-RO"/>
        </w:rPr>
        <w:br/>
        <w:t>    o) să nu implice elevii şi studenţii în acţiuni politice (mitinguri, demonstraţii, pichetări);</w:t>
      </w:r>
      <w:r w:rsidRPr="009367C5">
        <w:rPr>
          <w:rFonts w:ascii="Times New Roman" w:hAnsi="Times New Roman" w:cs="Times New Roman"/>
          <w:color w:val="000000"/>
          <w:sz w:val="24"/>
          <w:szCs w:val="24"/>
          <w:lang w:val="ro-RO"/>
        </w:rPr>
        <w:br/>
        <w:t>    p) să asigure confidenţialitatea şi securitatea informaţiei care conţine date cu caracter personal, în conformitate cu legislaţia în domeniul protecţiei datelor cu caracter personal;</w:t>
      </w:r>
      <w:r w:rsidRPr="009367C5">
        <w:rPr>
          <w:rFonts w:ascii="Times New Roman" w:hAnsi="Times New Roman" w:cs="Times New Roman"/>
          <w:color w:val="000000"/>
          <w:sz w:val="24"/>
          <w:szCs w:val="24"/>
          <w:lang w:val="ro-RO"/>
        </w:rPr>
        <w:br/>
        <w:t>    q) să îşi perfecţioneze continuu calificarea profesională.</w:t>
      </w:r>
      <w:r w:rsidRPr="009367C5">
        <w:rPr>
          <w:rFonts w:ascii="Times New Roman" w:hAnsi="Times New Roman" w:cs="Times New Roman"/>
          <w:color w:val="000000"/>
          <w:sz w:val="24"/>
          <w:szCs w:val="24"/>
          <w:lang w:val="ro-RO"/>
        </w:rPr>
        <w:br/>
        <w:t>    (2) Personalul didactic, ştiinţifico-didactic şi ştiinţific nu poate presta servicii cu plată copiilor, elevilor, studenţilor cu care interacţionează direct la clasă sau în grupa academică în activitatea didactică.</w:t>
      </w:r>
      <w:r w:rsidRPr="009367C5">
        <w:rPr>
          <w:rFonts w:ascii="Times New Roman" w:hAnsi="Times New Roman" w:cs="Times New Roman"/>
          <w:color w:val="000000"/>
          <w:sz w:val="24"/>
          <w:szCs w:val="24"/>
          <w:lang w:val="ro-RO"/>
        </w:rPr>
        <w:br/>
        <w:t>    (3) Personalului didactic, ştiinţifico-didactic, ştiinţific şi de conducere din învăţămînt îi este interzisă primirea de bani sau de alte foloase sub orice formă din partea elevilor, studenţilor, familiilor acestora, precum şi din partea organizaţiilor obşteşti ale părinţilor.</w:t>
      </w:r>
      <w:r w:rsidRPr="009367C5">
        <w:rPr>
          <w:rFonts w:ascii="Times New Roman" w:hAnsi="Times New Roman" w:cs="Times New Roman"/>
          <w:color w:val="000000"/>
          <w:sz w:val="24"/>
          <w:szCs w:val="24"/>
          <w:lang w:val="ro-RO"/>
        </w:rPr>
        <w:br/>
        <w:t>    (4) Personalul didactic, ştiinţifico-didactic, ştiinţific şi de conducere are obligaţia de a raporta Ministerului Educaţiei şi organelor abilitate despre cazurile de abuz asupra copiilor, elevilor şi studenţilor de care au cunoştinţă, în conformitate cu legislaţia în vigoare.</w:t>
      </w:r>
      <w:r w:rsidRPr="009367C5">
        <w:rPr>
          <w:rFonts w:ascii="Times New Roman" w:hAnsi="Times New Roman" w:cs="Times New Roman"/>
          <w:color w:val="000000"/>
          <w:sz w:val="24"/>
          <w:szCs w:val="24"/>
          <w:lang w:val="ro-RO"/>
        </w:rPr>
        <w:br/>
        <w:t>    (5) Nerespectarea prevederilor alin. (1)–(4) constituie abatere disciplinară şi se sancţionează conform legislaţiei în vigoare.</w:t>
      </w:r>
      <w:r w:rsidRPr="009367C5">
        <w:rPr>
          <w:rFonts w:ascii="Times New Roman" w:hAnsi="Times New Roman" w:cs="Times New Roman"/>
          <w:color w:val="000000"/>
          <w:sz w:val="24"/>
          <w:szCs w:val="24"/>
          <w:lang w:val="ro-RO"/>
        </w:rPr>
        <w:br/>
        <w:t>    (6) Obligaţiile cadrelor didactice şi de conducere din învăţămîntul general şi profesional tehnic în raport cu elevii, părinţii şi angajaţii instituţiilor de învăţămînt sînt prevăzute  în Codul de etică al cadrului didactic.</w:t>
      </w:r>
      <w:r w:rsidRPr="009367C5">
        <w:rPr>
          <w:rFonts w:ascii="Times New Roman" w:hAnsi="Times New Roman" w:cs="Times New Roman"/>
          <w:color w:val="000000"/>
          <w:sz w:val="24"/>
          <w:szCs w:val="24"/>
          <w:lang w:val="ro-RO"/>
        </w:rPr>
        <w:br/>
        <w:t>    (7) Codul de etică al cadrului didactic este elaborat şi aprobat de Ministerul Educaţiei, cu consultarea asociaţiilor reprezentative la nivel naţional ale elevilor, părinţilor, cadrelor didactice şi sindicatelor din învăţămînt.</w:t>
      </w:r>
      <w:r w:rsidRPr="009367C5">
        <w:rPr>
          <w:rFonts w:ascii="Times New Roman" w:hAnsi="Times New Roman" w:cs="Times New Roman"/>
          <w:color w:val="000000"/>
          <w:sz w:val="24"/>
          <w:szCs w:val="24"/>
          <w:lang w:val="ro-RO"/>
        </w:rPr>
        <w:br/>
        <w:t xml:space="preserve">    (8) Nerespectarea de către cadrele didactice sau cadrele de conducere din învăţămîntul general şi din cel profesional tehnic a prevederilor Codului de etică a cadrului didactic constituie o încălcare gravă a </w:t>
      </w:r>
      <w:r w:rsidRPr="009367C5">
        <w:rPr>
          <w:rFonts w:ascii="Times New Roman" w:hAnsi="Times New Roman" w:cs="Times New Roman"/>
          <w:color w:val="000000"/>
          <w:sz w:val="24"/>
          <w:szCs w:val="24"/>
          <w:lang w:val="ro-RO"/>
        </w:rPr>
        <w:lastRenderedPageBreak/>
        <w:t>disciplinei de muncă şi a statutului instituţiei de învăţămînt şi se sancţionează în conformitate cu prevederile acestuia.</w:t>
      </w:r>
    </w:p>
    <w:p w:rsidR="009367C5" w:rsidRDefault="009367C5" w:rsidP="009367C5">
      <w:pPr>
        <w:spacing w:after="0" w:line="240" w:lineRule="auto"/>
        <w:rPr>
          <w:rFonts w:ascii="Times New Roman" w:hAnsi="Times New Roman" w:cs="Times New Roman"/>
          <w:b/>
          <w:bCs/>
          <w:color w:val="000000"/>
          <w:sz w:val="24"/>
          <w:szCs w:val="24"/>
          <w:lang w:val="ro-RO"/>
        </w:rPr>
      </w:pPr>
    </w:p>
    <w:p w:rsidR="009367C5" w:rsidRPr="009367C5" w:rsidRDefault="009367C5" w:rsidP="009367C5">
      <w:pPr>
        <w:spacing w:after="0" w:line="240" w:lineRule="auto"/>
        <w:rPr>
          <w:rFonts w:ascii="Times New Roman" w:hAnsi="Times New Roman" w:cs="Times New Roman"/>
          <w:b/>
          <w:bCs/>
          <w:color w:val="000000"/>
          <w:sz w:val="24"/>
          <w:szCs w:val="24"/>
          <w:lang w:val="ro-RO"/>
        </w:rPr>
      </w:pPr>
      <w:bookmarkStart w:id="0" w:name="_GoBack"/>
      <w:bookmarkEnd w:id="0"/>
      <w:r w:rsidRPr="009367C5">
        <w:rPr>
          <w:rFonts w:ascii="Times New Roman" w:hAnsi="Times New Roman" w:cs="Times New Roman"/>
          <w:b/>
          <w:bCs/>
          <w:color w:val="000000"/>
          <w:sz w:val="24"/>
          <w:szCs w:val="24"/>
          <w:lang w:val="ro-RO"/>
        </w:rPr>
        <w:t>Articolul 136. </w:t>
      </w:r>
      <w:r w:rsidRPr="009367C5">
        <w:rPr>
          <w:rFonts w:ascii="Times New Roman" w:hAnsi="Times New Roman" w:cs="Times New Roman"/>
          <w:color w:val="000000"/>
          <w:sz w:val="24"/>
          <w:szCs w:val="24"/>
          <w:lang w:val="ro-RO"/>
        </w:rPr>
        <w:t>Drepturile elevilor şi studenţilor</w:t>
      </w:r>
      <w:r w:rsidRPr="009367C5">
        <w:rPr>
          <w:rFonts w:ascii="Times New Roman" w:hAnsi="Times New Roman" w:cs="Times New Roman"/>
          <w:color w:val="000000"/>
          <w:sz w:val="24"/>
          <w:szCs w:val="24"/>
          <w:lang w:val="ro-RO"/>
        </w:rPr>
        <w:br/>
        <w:t>    (1) Elevii şi studenţii au următoarele drepturi:</w:t>
      </w:r>
      <w:r w:rsidRPr="009367C5">
        <w:rPr>
          <w:rFonts w:ascii="Times New Roman" w:hAnsi="Times New Roman" w:cs="Times New Roman"/>
          <w:color w:val="000000"/>
          <w:sz w:val="24"/>
          <w:szCs w:val="24"/>
          <w:lang w:val="ro-RO"/>
        </w:rPr>
        <w:br/>
        <w:t>    a) să aleagă instituţia de învăţămînt în care doresc să înveţe;</w:t>
      </w:r>
      <w:r w:rsidRPr="009367C5">
        <w:rPr>
          <w:rFonts w:ascii="Times New Roman" w:hAnsi="Times New Roman" w:cs="Times New Roman"/>
          <w:color w:val="000000"/>
          <w:sz w:val="24"/>
          <w:szCs w:val="24"/>
          <w:lang w:val="ro-RO"/>
        </w:rPr>
        <w:br/>
        <w:t>    b) să fie asiguraţi, în condiţiile legii, cu manuale, asistenţă medicală, alimentaţie, servicii de transport, cămin;</w:t>
      </w:r>
      <w:r w:rsidRPr="009367C5">
        <w:rPr>
          <w:rFonts w:ascii="Times New Roman" w:hAnsi="Times New Roman" w:cs="Times New Roman"/>
          <w:color w:val="000000"/>
          <w:sz w:val="24"/>
          <w:szCs w:val="24"/>
          <w:lang w:val="ro-RO"/>
        </w:rPr>
        <w:br/>
        <w:t>    c) să beneficieze, în condiţiile legii, de bursă, al cărei cuantum se stabileşte de Guvern;</w:t>
      </w:r>
      <w:r w:rsidRPr="009367C5">
        <w:rPr>
          <w:rFonts w:ascii="Times New Roman" w:hAnsi="Times New Roman" w:cs="Times New Roman"/>
          <w:color w:val="000000"/>
          <w:sz w:val="24"/>
          <w:szCs w:val="24"/>
          <w:lang w:val="ro-RO"/>
        </w:rPr>
        <w:br/>
        <w:t>    d) să îşi expună liber opiniile, convingerile şi ideile;</w:t>
      </w:r>
      <w:r w:rsidRPr="009367C5">
        <w:rPr>
          <w:rFonts w:ascii="Times New Roman" w:hAnsi="Times New Roman" w:cs="Times New Roman"/>
          <w:color w:val="000000"/>
          <w:sz w:val="24"/>
          <w:szCs w:val="24"/>
          <w:lang w:val="ro-RO"/>
        </w:rPr>
        <w:br/>
        <w:t>    e) să aibă acces la informaţie;</w:t>
      </w:r>
      <w:r w:rsidRPr="009367C5">
        <w:rPr>
          <w:rFonts w:ascii="Times New Roman" w:hAnsi="Times New Roman" w:cs="Times New Roman"/>
          <w:color w:val="000000"/>
          <w:sz w:val="24"/>
          <w:szCs w:val="24"/>
          <w:lang w:val="ro-RO"/>
        </w:rPr>
        <w:br/>
        <w:t>    f) să fie aleşi în structurile de conducere ale instituţiei de învăţămînt şi să participe la evaluarea şi promovarea calităţii învăţămîntului, în condiţiile prevăzute de prezentul cod şi de regulamentele instituţiei;</w:t>
      </w:r>
      <w:r w:rsidRPr="009367C5">
        <w:rPr>
          <w:rFonts w:ascii="Times New Roman" w:hAnsi="Times New Roman" w:cs="Times New Roman"/>
          <w:color w:val="000000"/>
          <w:sz w:val="24"/>
          <w:szCs w:val="24"/>
          <w:lang w:val="ro-RO"/>
        </w:rPr>
        <w:br/>
        <w:t>    g) să participe la proiecte şi/sau programe naţionale şi/sau internaţionale de mobilitate academică;</w:t>
      </w:r>
      <w:r w:rsidRPr="009367C5">
        <w:rPr>
          <w:rFonts w:ascii="Times New Roman" w:hAnsi="Times New Roman" w:cs="Times New Roman"/>
          <w:color w:val="000000"/>
          <w:sz w:val="24"/>
          <w:szCs w:val="24"/>
          <w:lang w:val="ro-RO"/>
        </w:rPr>
        <w:br/>
        <w:t>    h) să îşi revendice drepturile legale, să constituie asociaţii sau organizaţii  care au drept scop apărarea intereselor lor şi să adere la acestea, în conformitate cu legislaţia în vigoare;</w:t>
      </w:r>
      <w:r w:rsidRPr="009367C5">
        <w:rPr>
          <w:rFonts w:ascii="Times New Roman" w:hAnsi="Times New Roman" w:cs="Times New Roman"/>
          <w:color w:val="000000"/>
          <w:sz w:val="24"/>
          <w:szCs w:val="24"/>
          <w:lang w:val="ro-RO"/>
        </w:rPr>
        <w:br/>
        <w:t>    i) să beneficieze de garanţiile şi facilităţile prevăzute de legislaţie pentru persoanele care îmbină munca cu studiile în cazul în care sînt încadraţi în cîmpul muncii.</w:t>
      </w:r>
      <w:r w:rsidRPr="009367C5">
        <w:rPr>
          <w:rFonts w:ascii="Times New Roman" w:hAnsi="Times New Roman" w:cs="Times New Roman"/>
          <w:color w:val="000000"/>
          <w:sz w:val="24"/>
          <w:szCs w:val="24"/>
          <w:lang w:val="ro-RO"/>
        </w:rPr>
        <w:br/>
        <w:t>    (2) În instituţiile de învăţămînt se pot constitui organe de autoguvernanţă ale elevilor sau studenţilor, care funcţionează în conformitate cu actele normative în vigoare şi cu regulamentele instituţionale.</w:t>
      </w:r>
      <w:r w:rsidRPr="009367C5">
        <w:rPr>
          <w:rFonts w:ascii="Times New Roman" w:hAnsi="Times New Roman" w:cs="Times New Roman"/>
          <w:color w:val="000000"/>
          <w:sz w:val="24"/>
          <w:szCs w:val="24"/>
          <w:lang w:val="ro-RO"/>
        </w:rPr>
        <w:br/>
        <w:t>    (3) Studenţii sînt reprezentaţi în senat şi în consiliul facultăţii în proporţie de 1/4 din numărul total al membrilor acestor organe. </w:t>
      </w:r>
      <w:r w:rsidRPr="009367C5">
        <w:rPr>
          <w:rFonts w:ascii="Times New Roman" w:hAnsi="Times New Roman" w:cs="Times New Roman"/>
          <w:color w:val="000000"/>
          <w:sz w:val="24"/>
          <w:szCs w:val="24"/>
          <w:lang w:val="ro-RO"/>
        </w:rPr>
        <w:br/>
        <w:t>    (4) Studenţii din învăţămîntul superior au dreptul la scutirea de plata taxei de studii în conformitate cu regulamentele instituţionale. </w:t>
      </w:r>
      <w:r w:rsidRPr="009367C5">
        <w:rPr>
          <w:rFonts w:ascii="Times New Roman" w:hAnsi="Times New Roman" w:cs="Times New Roman"/>
          <w:color w:val="000000"/>
          <w:sz w:val="24"/>
          <w:szCs w:val="24"/>
          <w:lang w:val="ro-RO"/>
        </w:rPr>
        <w:br/>
        <w:t>    (5) În caz de incapacitate de continuare a studiilor din motive de sănătate  sau din alte motive justificate, elevii şi studenţii au dreptul la concedii academice conform actelor interne ale instituţiilor de învăţămînt profesional tehnic postsecundar nonterţiar şi de învăţămînt superior.</w:t>
      </w:r>
      <w:r w:rsidRPr="009367C5">
        <w:rPr>
          <w:rFonts w:ascii="Times New Roman" w:hAnsi="Times New Roman" w:cs="Times New Roman"/>
          <w:color w:val="000000"/>
          <w:sz w:val="24"/>
          <w:szCs w:val="24"/>
          <w:lang w:val="ro-RO"/>
        </w:rPr>
        <w:br/>
        <w:t>    (6) În vederea asigurării dreptului la educaţie al elevilor care au nevoie de asistenţă socială, inclusiv al celor din instituţiile de tip sanatorial sau de tip familial, statul suportă, în condiţiile legislaţiei în vigoare, parţial sau integral, cheltuielile de întreţinere a acestor elevi pe durata şcolarităţii, conform normativelor în vigoare.</w:t>
      </w:r>
      <w:r w:rsidRPr="009367C5">
        <w:rPr>
          <w:rFonts w:ascii="Times New Roman" w:hAnsi="Times New Roman" w:cs="Times New Roman"/>
          <w:color w:val="000000"/>
          <w:sz w:val="24"/>
          <w:szCs w:val="24"/>
          <w:lang w:val="ro-RO"/>
        </w:rPr>
        <w:br/>
        <w:t>    (7) Elevii şi studenţii din instituţiile de învăţămînt beneficiază de pro</w:t>
      </w:r>
      <w:r w:rsidRPr="009367C5">
        <w:rPr>
          <w:rFonts w:ascii="Times New Roman" w:hAnsi="Times New Roman" w:cs="Times New Roman"/>
          <w:color w:val="000000"/>
          <w:sz w:val="24"/>
          <w:szCs w:val="24"/>
          <w:lang w:val="ro-RO"/>
        </w:rPr>
        <w:softHyphen/>
        <w:t>tecţie şi asistenţă socială şi medicală în condiţiile legii.</w:t>
      </w:r>
      <w:r w:rsidRPr="009367C5">
        <w:rPr>
          <w:rFonts w:ascii="Times New Roman" w:hAnsi="Times New Roman" w:cs="Times New Roman"/>
          <w:color w:val="000000"/>
          <w:sz w:val="24"/>
          <w:szCs w:val="24"/>
          <w:lang w:val="ro-RO"/>
        </w:rPr>
        <w:br/>
        <w:t>    (8) Elevii şi studenţii beneficiază şi de alte drepturi consemnate în regulamentele instituţionale.</w:t>
      </w:r>
      <w:r w:rsidRPr="009367C5">
        <w:rPr>
          <w:rFonts w:ascii="Times New Roman" w:hAnsi="Times New Roman" w:cs="Times New Roman"/>
          <w:color w:val="000000"/>
          <w:sz w:val="24"/>
          <w:szCs w:val="24"/>
          <w:lang w:val="ro-RO"/>
        </w:rPr>
        <w:br/>
        <w:t> </w:t>
      </w:r>
      <w:r w:rsidRPr="009367C5">
        <w:rPr>
          <w:rFonts w:ascii="Times New Roman" w:hAnsi="Times New Roman" w:cs="Times New Roman"/>
          <w:b/>
          <w:bCs/>
          <w:color w:val="000000"/>
          <w:sz w:val="24"/>
          <w:szCs w:val="24"/>
          <w:lang w:val="ro-RO"/>
        </w:rPr>
        <w:t>  </w:t>
      </w:r>
    </w:p>
    <w:p w:rsidR="009367C5" w:rsidRPr="009367C5" w:rsidRDefault="009367C5" w:rsidP="009367C5">
      <w:pPr>
        <w:spacing w:after="0" w:line="240" w:lineRule="auto"/>
        <w:rPr>
          <w:rFonts w:ascii="Times New Roman" w:hAnsi="Times New Roman" w:cs="Times New Roman"/>
          <w:b/>
          <w:bCs/>
          <w:color w:val="000000"/>
          <w:sz w:val="24"/>
          <w:szCs w:val="24"/>
          <w:lang w:val="ro-RO"/>
        </w:rPr>
      </w:pPr>
      <w:r w:rsidRPr="009367C5">
        <w:rPr>
          <w:rFonts w:ascii="Times New Roman" w:hAnsi="Times New Roman" w:cs="Times New Roman"/>
          <w:b/>
          <w:bCs/>
          <w:color w:val="000000"/>
          <w:sz w:val="24"/>
          <w:szCs w:val="24"/>
          <w:lang w:val="ro-RO"/>
        </w:rPr>
        <w:t xml:space="preserve"> Articolul 137.</w:t>
      </w:r>
      <w:r w:rsidRPr="009367C5">
        <w:rPr>
          <w:rFonts w:ascii="Times New Roman" w:hAnsi="Times New Roman" w:cs="Times New Roman"/>
          <w:color w:val="000000"/>
          <w:sz w:val="24"/>
          <w:szCs w:val="24"/>
          <w:lang w:val="ro-RO"/>
        </w:rPr>
        <w:t> Obligaţiile elevilor şi studenţilor </w:t>
      </w:r>
      <w:r w:rsidRPr="009367C5">
        <w:rPr>
          <w:rFonts w:ascii="Times New Roman" w:hAnsi="Times New Roman" w:cs="Times New Roman"/>
          <w:color w:val="000000"/>
          <w:sz w:val="24"/>
          <w:szCs w:val="24"/>
          <w:lang w:val="ro-RO"/>
        </w:rPr>
        <w:br/>
        <w:t>    (1) Elevii şi studenţii au următoarele obligaţii:</w:t>
      </w:r>
      <w:r w:rsidRPr="009367C5">
        <w:rPr>
          <w:rFonts w:ascii="Times New Roman" w:hAnsi="Times New Roman" w:cs="Times New Roman"/>
          <w:color w:val="000000"/>
          <w:sz w:val="24"/>
          <w:szCs w:val="24"/>
          <w:lang w:val="ro-RO"/>
        </w:rPr>
        <w:br/>
        <w:t>    a) să respecte regulamentele instituţiilor de învăţămînt în care învaţă;</w:t>
      </w:r>
      <w:r w:rsidRPr="009367C5">
        <w:rPr>
          <w:rFonts w:ascii="Times New Roman" w:hAnsi="Times New Roman" w:cs="Times New Roman"/>
          <w:color w:val="000000"/>
          <w:sz w:val="24"/>
          <w:szCs w:val="24"/>
          <w:lang w:val="ro-RO"/>
        </w:rPr>
        <w:br/>
        <w:t>    b) să manifeste un comportament civilizat, să respecte normele de convieţuire în comunitatea academică, să păstreze bunurile din patrimoniul instituţiei de învăţămînt.</w:t>
      </w:r>
      <w:r w:rsidRPr="009367C5">
        <w:rPr>
          <w:rFonts w:ascii="Times New Roman" w:hAnsi="Times New Roman" w:cs="Times New Roman"/>
          <w:color w:val="000000"/>
          <w:sz w:val="24"/>
          <w:szCs w:val="24"/>
          <w:lang w:val="ro-RO"/>
        </w:rPr>
        <w:br/>
        <w:t>    (2) Elevii au obligaţia să frecventeze învăţămîntul obligatoriu şi să însuşească materiile prevăzute de programele de studii.</w:t>
      </w:r>
      <w:r w:rsidRPr="009367C5">
        <w:rPr>
          <w:rFonts w:ascii="Times New Roman" w:hAnsi="Times New Roman" w:cs="Times New Roman"/>
          <w:color w:val="000000"/>
          <w:sz w:val="24"/>
          <w:szCs w:val="24"/>
          <w:lang w:val="ro-RO"/>
        </w:rPr>
        <w:br/>
        <w:t>    (3) Elevii şi studenţii care încalcă prevederile actelor normative în vigoare şi/sau ale actelor interne ale instituţiilor de învăţămînt sînt pasibili de sancţionare, în funcţie de gravitatea faptei, conform actelor interne ale instituţiilor de îmvăţămînt, pînă la exmatriculare. Elevii din învăţămîntul  obligatoriu nu pot fi exmatriculaţi.</w:t>
      </w:r>
      <w:r w:rsidRPr="009367C5">
        <w:rPr>
          <w:rFonts w:ascii="Times New Roman" w:hAnsi="Times New Roman" w:cs="Times New Roman"/>
          <w:color w:val="000000"/>
          <w:sz w:val="24"/>
          <w:szCs w:val="24"/>
          <w:lang w:val="ro-RO"/>
        </w:rPr>
        <w:br/>
        <w:t>   </w:t>
      </w:r>
      <w:r w:rsidRPr="009367C5">
        <w:rPr>
          <w:rFonts w:ascii="Times New Roman" w:hAnsi="Times New Roman" w:cs="Times New Roman"/>
          <w:b/>
          <w:bCs/>
          <w:color w:val="000000"/>
          <w:sz w:val="24"/>
          <w:szCs w:val="24"/>
          <w:lang w:val="ro-RO"/>
        </w:rPr>
        <w:t> </w:t>
      </w:r>
    </w:p>
    <w:p w:rsidR="009367C5" w:rsidRPr="009367C5" w:rsidRDefault="009367C5" w:rsidP="009367C5">
      <w:pPr>
        <w:spacing w:after="0" w:line="240" w:lineRule="auto"/>
        <w:rPr>
          <w:rFonts w:ascii="Times New Roman" w:hAnsi="Times New Roman" w:cs="Times New Roman"/>
          <w:sz w:val="24"/>
          <w:szCs w:val="24"/>
          <w:lang w:val="ro-RO"/>
        </w:rPr>
      </w:pPr>
      <w:r w:rsidRPr="009367C5">
        <w:rPr>
          <w:rFonts w:ascii="Times New Roman" w:hAnsi="Times New Roman" w:cs="Times New Roman"/>
          <w:b/>
          <w:bCs/>
          <w:color w:val="000000"/>
          <w:sz w:val="24"/>
          <w:szCs w:val="24"/>
          <w:lang w:val="ro-RO"/>
        </w:rPr>
        <w:t>Articolul 138. </w:t>
      </w:r>
      <w:r w:rsidRPr="009367C5">
        <w:rPr>
          <w:rFonts w:ascii="Times New Roman" w:hAnsi="Times New Roman" w:cs="Times New Roman"/>
          <w:color w:val="000000"/>
          <w:sz w:val="24"/>
          <w:szCs w:val="24"/>
          <w:lang w:val="ro-RO"/>
        </w:rPr>
        <w:t>Drepturile şi obligaţiile părinţilor sau</w:t>
      </w:r>
      <w:r w:rsidRPr="009367C5">
        <w:rPr>
          <w:rFonts w:ascii="Times New Roman" w:hAnsi="Times New Roman" w:cs="Times New Roman"/>
          <w:color w:val="000000"/>
          <w:sz w:val="24"/>
          <w:szCs w:val="24"/>
          <w:lang w:val="ro-RO"/>
        </w:rPr>
        <w:br/>
        <w:t>                           altor reprezentanţi legali ai copiilor </w:t>
      </w:r>
      <w:r w:rsidRPr="009367C5">
        <w:rPr>
          <w:rFonts w:ascii="Times New Roman" w:hAnsi="Times New Roman" w:cs="Times New Roman"/>
          <w:color w:val="000000"/>
          <w:sz w:val="24"/>
          <w:szCs w:val="24"/>
          <w:lang w:val="ro-RO"/>
        </w:rPr>
        <w:br/>
        <w:t>                           şi  elevilor </w:t>
      </w:r>
      <w:r w:rsidRPr="009367C5">
        <w:rPr>
          <w:rFonts w:ascii="Times New Roman" w:hAnsi="Times New Roman" w:cs="Times New Roman"/>
          <w:color w:val="000000"/>
          <w:sz w:val="24"/>
          <w:szCs w:val="24"/>
          <w:lang w:val="ro-RO"/>
        </w:rPr>
        <w:br/>
        <w:t>    (1) Părinţii sau alţi reprezentanţi legali ai copiilor şi elevilor  au dreptul:</w:t>
      </w:r>
      <w:r w:rsidRPr="009367C5">
        <w:rPr>
          <w:rFonts w:ascii="Times New Roman" w:hAnsi="Times New Roman" w:cs="Times New Roman"/>
          <w:color w:val="000000"/>
          <w:sz w:val="24"/>
          <w:szCs w:val="24"/>
          <w:lang w:val="ro-RO"/>
        </w:rPr>
        <w:br/>
        <w:t>    a) să aleagă instituţia de învăţămînt în care să înscrie copilul;</w:t>
      </w:r>
      <w:r w:rsidRPr="009367C5">
        <w:rPr>
          <w:rFonts w:ascii="Times New Roman" w:hAnsi="Times New Roman" w:cs="Times New Roman"/>
          <w:color w:val="000000"/>
          <w:sz w:val="24"/>
          <w:szCs w:val="24"/>
          <w:lang w:val="ro-RO"/>
        </w:rPr>
        <w:br/>
      </w:r>
      <w:r w:rsidRPr="009367C5">
        <w:rPr>
          <w:rFonts w:ascii="Times New Roman" w:hAnsi="Times New Roman" w:cs="Times New Roman"/>
          <w:color w:val="000000"/>
          <w:sz w:val="24"/>
          <w:szCs w:val="24"/>
          <w:lang w:val="ro-RO"/>
        </w:rPr>
        <w:lastRenderedPageBreak/>
        <w:t>    b) să participe la întocmirea programului de activitate al instituţiei de învăţămînt;</w:t>
      </w:r>
      <w:r w:rsidRPr="009367C5">
        <w:rPr>
          <w:rFonts w:ascii="Times New Roman" w:hAnsi="Times New Roman" w:cs="Times New Roman"/>
          <w:color w:val="000000"/>
          <w:sz w:val="24"/>
          <w:szCs w:val="24"/>
          <w:lang w:val="ro-RO"/>
        </w:rPr>
        <w:br/>
        <w:t>    c) să solicite respectarea drepturilor şi libertăţilor copilului în instituţia de învăţămînt;</w:t>
      </w:r>
      <w:r w:rsidRPr="009367C5">
        <w:rPr>
          <w:rFonts w:ascii="Times New Roman" w:hAnsi="Times New Roman" w:cs="Times New Roman"/>
          <w:color w:val="000000"/>
          <w:sz w:val="24"/>
          <w:szCs w:val="24"/>
          <w:lang w:val="ro-RO"/>
        </w:rPr>
        <w:br/>
        <w:t>    d) să ia cunoştinţă de organizarea şi conţinutul procesului de învăţămînt, precum şi de rezultatele evaluării cunoştinţelor copiilor lor, în conformitate cu regulamentele instituţionale;</w:t>
      </w:r>
      <w:r w:rsidRPr="009367C5">
        <w:rPr>
          <w:rFonts w:ascii="Times New Roman" w:hAnsi="Times New Roman" w:cs="Times New Roman"/>
          <w:color w:val="000000"/>
          <w:sz w:val="24"/>
          <w:szCs w:val="24"/>
          <w:lang w:val="ro-RO"/>
        </w:rPr>
        <w:br/>
        <w:t>    e) să aleagă şi să fie aleşi în organele administrative şi consultative ale instituţiei de învăţămînt;</w:t>
      </w:r>
      <w:r w:rsidRPr="009367C5">
        <w:rPr>
          <w:rFonts w:ascii="Times New Roman" w:hAnsi="Times New Roman" w:cs="Times New Roman"/>
          <w:color w:val="000000"/>
          <w:sz w:val="24"/>
          <w:szCs w:val="24"/>
          <w:lang w:val="ro-RO"/>
        </w:rPr>
        <w:br/>
        <w:t>    f) să înfiinţeze asociaţii filantropice ale părinţilor, avînd ca scop principal contribuirea la dezvoltarea instituţiei de  învăţămînt.</w:t>
      </w:r>
      <w:r w:rsidRPr="009367C5">
        <w:rPr>
          <w:rFonts w:ascii="Times New Roman" w:hAnsi="Times New Roman" w:cs="Times New Roman"/>
          <w:color w:val="000000"/>
          <w:sz w:val="24"/>
          <w:szCs w:val="24"/>
          <w:lang w:val="ro-RO"/>
        </w:rPr>
        <w:br/>
        <w:t>    (2) Părinţii sau alţi reprezentanţi legali ai copiilor şi elevilor  au următoarele  obligaţii: </w:t>
      </w:r>
      <w:r w:rsidRPr="009367C5">
        <w:rPr>
          <w:rFonts w:ascii="Times New Roman" w:hAnsi="Times New Roman" w:cs="Times New Roman"/>
          <w:color w:val="000000"/>
          <w:sz w:val="24"/>
          <w:szCs w:val="24"/>
          <w:lang w:val="ro-RO"/>
        </w:rPr>
        <w:br/>
        <w:t>    a) să asigure educarea copilului în familie şi să creeze condiţii adecvate pentru pregătirea temelor şi frecventarea studiilor, pentru dezvoltarea aptitudinilor, participarea la activităţi  extraşcolare şi pentru  autoinstruire; </w:t>
      </w:r>
      <w:r w:rsidRPr="009367C5">
        <w:rPr>
          <w:rFonts w:ascii="Times New Roman" w:hAnsi="Times New Roman" w:cs="Times New Roman"/>
          <w:color w:val="000000"/>
          <w:sz w:val="24"/>
          <w:szCs w:val="24"/>
          <w:lang w:val="ro-RO"/>
        </w:rPr>
        <w:br/>
        <w:t>    b) să asigure şcolarizarea obligatorie a copiilor de vîrstă şcolară;</w:t>
      </w:r>
      <w:r w:rsidRPr="009367C5">
        <w:rPr>
          <w:rFonts w:ascii="Times New Roman" w:hAnsi="Times New Roman" w:cs="Times New Roman"/>
          <w:color w:val="000000"/>
          <w:sz w:val="24"/>
          <w:szCs w:val="24"/>
          <w:lang w:val="ro-RO"/>
        </w:rPr>
        <w:br/>
        <w:t>    c) să colaboreze cu instituţia de învăţămînt, contribuind la realizarea obiectivelor educaţionale; </w:t>
      </w:r>
      <w:r w:rsidRPr="009367C5">
        <w:rPr>
          <w:rFonts w:ascii="Times New Roman" w:hAnsi="Times New Roman" w:cs="Times New Roman"/>
          <w:color w:val="000000"/>
          <w:sz w:val="24"/>
          <w:szCs w:val="24"/>
          <w:lang w:val="ro-RO"/>
        </w:rPr>
        <w:br/>
        <w:t>    d) să urmărească, în colaborare cu conducerea instituţiei de învăţămînt şi cadrele didactice, situaţia şcolară şi comportamentul copilului sau elevului în instituţia de învăţămînt.</w:t>
      </w:r>
      <w:r w:rsidRPr="009367C5">
        <w:rPr>
          <w:rFonts w:ascii="Times New Roman" w:hAnsi="Times New Roman" w:cs="Times New Roman"/>
          <w:color w:val="000000"/>
          <w:sz w:val="24"/>
          <w:szCs w:val="24"/>
          <w:lang w:val="ro-RO"/>
        </w:rPr>
        <w:br/>
        <w:t>    (3) Părinţii sau alţi reprezentanţi legali ai copiilor care nu manifestă responsabilitate şi nu asigură educarea şi instruirea copilului sînt pasibili de răspundere în conformitate cu legislaţia în vigoare.</w:t>
      </w:r>
    </w:p>
    <w:sectPr w:rsidR="009367C5" w:rsidRPr="009367C5" w:rsidSect="009367C5">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56D"/>
    <w:rsid w:val="007C3962"/>
    <w:rsid w:val="0083756D"/>
    <w:rsid w:val="009367C5"/>
    <w:rsid w:val="00AD4F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9DD872-B257-4DDC-99D7-ECFC98D75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2476</Words>
  <Characters>14115</Characters>
  <Application>Microsoft Office Word</Application>
  <DocSecurity>0</DocSecurity>
  <Lines>117</Lines>
  <Paragraphs>33</Paragraphs>
  <ScaleCrop>false</ScaleCrop>
  <Company>diakov.net</Company>
  <LinksUpToDate>false</LinksUpToDate>
  <CharactersWithSpaces>16558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cp:revision>
  <dcterms:created xsi:type="dcterms:W3CDTF">2017-11-29T13:40:00Z</dcterms:created>
  <dcterms:modified xsi:type="dcterms:W3CDTF">2017-11-29T13:44:00Z</dcterms:modified>
</cp:coreProperties>
</file>